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domów w Polsce nadal jest rzadkością?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Wynajem domów w Polsce nadal jest mało popularnym rozwiązaniem. Sprawdzamy, jak wyglądają jego perspektywy - również na tle innych krajów.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polskich warunkach, najem nieruchomości mieszkaniowych kojarzy się przede wszystkim z lokalami mieszkalnymi. Trudno się temu dziwić, ponieważ wynajem domów nadal jest niezbyt popularny. Niemniej jednak, warto przyjrzeć się wspomnianej formie wynajmu. Nawet jej niewielki, trzyprocentowy udział w całym polskim rynku najmu oznacza bowiem, że wynajmowanych domów jest co najmniej 20 000 - 30 000. Postanowiliśmy wyjaśnić, dlaczego wynajem domów w naszych realiach nadal jest stosunkowo mało popularny. W tym kontekście warto odwołać się do sytuacji panującej w innych krajach Unii Europejskiej i OECD.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Wynajem domów w Polsce stanowi około 3% - 5% rynku najmu, ale jest ciekawym rozwiązaniem.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Osoby zastanawiające się nad wynajmem większego mieszkania, powinny wziąć pod uwagę również dom, bo stawki czynszów za 1 mkw. są konkurencyjne.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 popularność wynajmu domów w innych krajach wpływa m.in. udział budynków jednorodzinnych w zasobie mieszkaniowym i wskaźnik urbanizacji.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Poniżej rozwijamy te trzy wątki i prezentujemy inne ciekawe informacje dotyczące rynku domów na wynajem (nie tylko polskiego).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większych miastach wynajem domów jest powszechniejszy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Próby oszacowania tego, jak powszechny jest w Polsce wynajem domów bywają dość trudne z uwagi na silne rozproszenie rodzimego rynku najmu. Nawet w przypadku o wiele większego rynku wynajmu lokali, problemy z dostępem do informacji dają o sobie znać. Jeżeli chodzi o wynajem domów i jego popularność, to można bazować głównie na porównaniu liczby ogłoszeń w sprawie domów do łącznej liczby anonsów dotyczących najmu nieruchomości mieszkaniowych. Taka analiza ofert, które znajdują się na popularnych serwisach ogłoszeniowych sugeruje, że udział domów w całym polskim rynku najmu oscyluje obecnie na poziomie 3% - 5%. Nieco wyższym wynikiem cechują się duże miasta.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Przykładowo, na terenie Warszawy wynajem domów odpowiada za około 6% - 7% całego rynku najmu</w:t>
      </w:r>
      <w:r>
        <w:rPr>
          <w:rFonts w:ascii="calibri" w:hAnsi="calibri" w:eastAsia="calibri" w:cs="calibri"/>
          <w:sz w:val="24"/>
          <w:szCs w:val="24"/>
        </w:rPr>
        <w:t xml:space="preserve">” - podaje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Relatywnie niewielkie zainteresowanie, jakim cieszy się wynajem domów w Polsce sprawia, że stawki czynszowe są stosunkowo atrakcyjne. Chodzi zwłaszcza o porównanie względem czynszów dotyczących dużych mieszkań. Niewielki dom liczący sobie np. 90 mkw. - 110 mkw. na terenie jednej z bardziej odległych dzielnic Warszawy (np. Wawer, Białołęka lub Targówek) można wynająć już za około 3000 zł - 3200 zł miesięcznie. Do tego czynszu trzeba jeszcze oczywiście doliczyć koszt mediów.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Niestety, część ogłoszeniodawców zastrzega, że preferują klientów firmowych (np. przedsiębiorców szukających kwaterunku dla pracowników)</w:t>
      </w:r>
      <w:r>
        <w:rPr>
          <w:rFonts w:ascii="calibri" w:hAnsi="calibri" w:eastAsia="calibri" w:cs="calibri"/>
          <w:sz w:val="24"/>
          <w:szCs w:val="24"/>
        </w:rPr>
        <w:t xml:space="preserve">” - mówi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Mini-hotele robotnicze i biura w domach to nowe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przypuszczać, że w perspektywie ostatnich kilku lat zainteresowanie wynajmem domów wzrosło. Był to splot kilku czynników. Chodzi między innymi o wzrost zamożności społeczeństwa, który sprawił, że więcej osób stać na wynajem całego domu.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Najprawdopodobniej pewną rolę odgrywa też zainteresowanie dobrze zlokalizowanymi domami jako budynkami, gdzie można uruchomić np. małe przedszkole albo nawet działalność biurową</w:t>
      </w:r>
      <w:r>
        <w:rPr>
          <w:rFonts w:ascii="calibri" w:hAnsi="calibri" w:eastAsia="calibri" w:cs="calibri"/>
          <w:sz w:val="24"/>
          <w:szCs w:val="24"/>
        </w:rPr>
        <w:t xml:space="preserve">” - przypuszcza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czynszów za nieruchomości biurowe sprawił, że niektóre firmy przeniosły się do wynajętych domów. Takie „biuro-domy” można spotkać np. na stołecznym Mokotowie. Ciekawym zjawiskiem wydaje się także popularność wynajmu starszych domów jako kwater dla imigrantów zarobkowych (np. z Ukrainy).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Niestety, taka działalność bywa uciążliwa dla sąsiadów, niezgodna z prawem i nie zawsze jest odpowiednio rozliczana pod względem podatkowym</w:t>
      </w:r>
      <w:r>
        <w:rPr>
          <w:rFonts w:ascii="calibri" w:hAnsi="calibri" w:eastAsia="calibri" w:cs="calibri"/>
          <w:sz w:val="24"/>
          <w:szCs w:val="24"/>
        </w:rPr>
        <w:t xml:space="preserve">” - zaznacza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Spory wpływ na najem domów ma poziom urbanizacji kraju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wciąż stosunkowo niewielka popularność, jaką cieszy się wynajem domów w Polsce to po części efekt uwarunkowań kulturowych. Wielu rodaków uznaje bowiem najem za zło konieczne i rozwiązanie akceptowalne do czasu uzbierania pieniędzy na wkład własny. Z takiego punktu widzenia, wynajem domu jest mało atrakcyjny, mimo że stawka czynszowa za 1 mkw. bywa relatywnie niska. Większość Polaków w kontekście domu myśli tylko o zakupie lub budowie.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Nieco inna sytuacja dotyczy przykładowo Stanów Zjednoczonych, gdzie ponad jedna trzecia domów jednorodzinnych jest wynajmowana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Polski, prawdopodobnie pewne znaczenie mają też kwestie związane z podażą domów. Warto pamiętać, że nasz kraj wyróżnia się stosunkowo wysokim udziałem lokali mieszkalnych w całym zasobie mieszkaniowym. Mowa o wyniku 45%, który jest wyższy od średniej obliczonej dla krajów OECD (41%). Istotnym czynnikiem może być także stosunkowo niski wskaźnik urbanizacji, czyli udział ludności mieszkającej na terenach miejskich. Współczynnik urbanizacji dotyczący Polski (60%) jest znacznie niższy od średniej dla państw OECD (81%) i UE (75%). Taka sytuacja sprawia, że dużą część pustych domów jest stosunkowo trudno wynająć (również na potrzeby firmowe).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Problemów z wynajmem nie mają tylko właściciele budynków jednorodzinnych zlokalizowanych na terenie największych miast oraz w ich bezpośrednich okolicach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2026-09-10T18:33:26+02:00</dcterms:created>
  <dcterms:modified xsi:type="dcterms:W3CDTF">2026-09-10T18:33:26+02:00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